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5F61B6" w:rsidRDefault="00BA6D2C" w:rsidP="007C64CA">
      <w:pPr>
        <w:rPr>
          <w:rFonts w:ascii="Calibri" w:hAnsi="Calibri" w:cs="Calibri"/>
          <w:b/>
        </w:rPr>
      </w:pPr>
    </w:p>
    <w:p w:rsidR="007E6CF8" w:rsidRPr="005F61B6" w:rsidRDefault="007E6CF8" w:rsidP="007C64CA">
      <w:pPr>
        <w:rPr>
          <w:rFonts w:ascii="Calibri" w:hAnsi="Calibri" w:cs="Calibri"/>
          <w:b/>
        </w:rPr>
      </w:pPr>
    </w:p>
    <w:p w:rsidR="007C64CA" w:rsidRPr="005F61B6" w:rsidRDefault="007C64CA" w:rsidP="007C64CA">
      <w:pPr>
        <w:rPr>
          <w:rFonts w:ascii="Calibri" w:hAnsi="Calibri" w:cs="Calibri"/>
          <w:b/>
        </w:rPr>
      </w:pPr>
    </w:p>
    <w:p w:rsidR="008B66EA" w:rsidRPr="005F61B6" w:rsidRDefault="00CB770A" w:rsidP="007E7750">
      <w:pPr>
        <w:jc w:val="center"/>
        <w:rPr>
          <w:rFonts w:ascii="Calibri" w:hAnsi="Calibri" w:cs="Calibri"/>
          <w:b/>
        </w:rPr>
      </w:pPr>
      <w:r w:rsidRPr="005F61B6">
        <w:rPr>
          <w:rFonts w:ascii="Calibri" w:hAnsi="Calibri" w:cs="Calibri"/>
          <w:b/>
        </w:rPr>
        <w:t>CONSELHO ESTADUAL DO MEIO AMBIENTE – CONSEMA</w:t>
      </w:r>
    </w:p>
    <w:p w:rsidR="00ED528E" w:rsidRPr="005F61B6" w:rsidRDefault="00ED528E" w:rsidP="00E23E85">
      <w:pPr>
        <w:rPr>
          <w:rFonts w:ascii="Calibri" w:hAnsi="Calibri" w:cs="Calibri"/>
          <w:b/>
        </w:rPr>
      </w:pPr>
    </w:p>
    <w:p w:rsidR="00E23E85" w:rsidRPr="005F61B6" w:rsidRDefault="00E23E85" w:rsidP="00E23E85">
      <w:pPr>
        <w:jc w:val="both"/>
        <w:rPr>
          <w:rFonts w:asciiTheme="minorHAnsi" w:hAnsiTheme="minorHAnsi" w:cstheme="minorHAnsi"/>
          <w:b/>
        </w:rPr>
      </w:pPr>
      <w:r w:rsidRPr="005F61B6">
        <w:rPr>
          <w:rFonts w:asciiTheme="minorHAnsi" w:hAnsiTheme="minorHAnsi" w:cstheme="minorHAnsi"/>
          <w:b/>
        </w:rPr>
        <w:t>Processo n.</w:t>
      </w:r>
      <w:r w:rsidR="00E67A48" w:rsidRPr="005F61B6">
        <w:rPr>
          <w:rFonts w:asciiTheme="minorHAnsi" w:hAnsiTheme="minorHAnsi" w:cstheme="minorHAnsi"/>
          <w:b/>
        </w:rPr>
        <w:t xml:space="preserve"> </w:t>
      </w:r>
      <w:r w:rsidR="002F20F1" w:rsidRPr="005F61B6">
        <w:rPr>
          <w:rFonts w:asciiTheme="minorHAnsi" w:hAnsiTheme="minorHAnsi" w:cstheme="minorHAnsi"/>
          <w:b/>
        </w:rPr>
        <w:t xml:space="preserve"> </w:t>
      </w:r>
      <w:r w:rsidR="005F61B6" w:rsidRPr="005F61B6">
        <w:rPr>
          <w:rFonts w:ascii="Calibri" w:hAnsi="Calibri" w:cs="Calibri"/>
          <w:b/>
        </w:rPr>
        <w:t>860665/2010.</w:t>
      </w:r>
    </w:p>
    <w:p w:rsidR="00E61B94" w:rsidRPr="005F61B6" w:rsidRDefault="00E23E85" w:rsidP="00E23E85">
      <w:pPr>
        <w:jc w:val="both"/>
        <w:rPr>
          <w:rFonts w:asciiTheme="minorHAnsi" w:hAnsiTheme="minorHAnsi" w:cstheme="minorHAnsi"/>
          <w:b/>
        </w:rPr>
      </w:pPr>
      <w:r w:rsidRPr="005F61B6">
        <w:rPr>
          <w:rFonts w:asciiTheme="minorHAnsi" w:hAnsiTheme="minorHAnsi" w:cstheme="minorHAnsi"/>
          <w:b/>
        </w:rPr>
        <w:t>Recorrente</w:t>
      </w:r>
      <w:r w:rsidR="003C085E" w:rsidRPr="005F61B6">
        <w:rPr>
          <w:rFonts w:asciiTheme="minorHAnsi" w:hAnsiTheme="minorHAnsi" w:cstheme="minorHAnsi"/>
          <w:b/>
        </w:rPr>
        <w:t xml:space="preserve"> - </w:t>
      </w:r>
      <w:proofErr w:type="spellStart"/>
      <w:r w:rsidR="005F61B6" w:rsidRPr="005F61B6">
        <w:rPr>
          <w:rFonts w:ascii="Calibri" w:hAnsi="Calibri" w:cs="Calibri"/>
          <w:b/>
        </w:rPr>
        <w:t>Marfrig</w:t>
      </w:r>
      <w:proofErr w:type="spellEnd"/>
      <w:r w:rsidR="005F61B6" w:rsidRPr="005F61B6">
        <w:rPr>
          <w:rFonts w:ascii="Calibri" w:hAnsi="Calibri" w:cs="Calibri"/>
          <w:b/>
        </w:rPr>
        <w:t xml:space="preserve"> Frigorifico e Comércio de Alimentos S/A.</w:t>
      </w:r>
    </w:p>
    <w:p w:rsidR="00E67A48" w:rsidRPr="005F61B6" w:rsidRDefault="00E23E85" w:rsidP="00E67A48">
      <w:pPr>
        <w:jc w:val="both"/>
        <w:rPr>
          <w:rFonts w:asciiTheme="minorHAnsi" w:hAnsiTheme="minorHAnsi" w:cstheme="minorHAnsi"/>
        </w:rPr>
      </w:pPr>
      <w:r w:rsidRPr="005F61B6">
        <w:rPr>
          <w:rFonts w:asciiTheme="minorHAnsi" w:hAnsiTheme="minorHAnsi" w:cstheme="minorHAnsi"/>
        </w:rPr>
        <w:t xml:space="preserve">Auto de Infração n. </w:t>
      </w:r>
      <w:r w:rsidR="005F61B6" w:rsidRPr="005F61B6">
        <w:rPr>
          <w:rFonts w:ascii="Calibri" w:hAnsi="Calibri" w:cs="Calibri"/>
        </w:rPr>
        <w:t>118594, de 21/10/2010.</w:t>
      </w:r>
    </w:p>
    <w:p w:rsidR="005F61B6" w:rsidRPr="005F61B6" w:rsidRDefault="005F61B6" w:rsidP="006B0F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Relator - </w:t>
      </w:r>
      <w:r w:rsidRPr="005F61B6">
        <w:rPr>
          <w:rFonts w:ascii="Calibri" w:hAnsi="Calibri" w:cs="Calibri"/>
        </w:rPr>
        <w:t>Lucas Eduardo Araújo Silva – FEC</w:t>
      </w:r>
      <w:r w:rsidRPr="005F61B6">
        <w:rPr>
          <w:rFonts w:asciiTheme="minorHAnsi" w:hAnsiTheme="minorHAnsi" w:cstheme="minorHAnsi"/>
        </w:rPr>
        <w:t>.</w:t>
      </w:r>
    </w:p>
    <w:p w:rsidR="007E7750" w:rsidRPr="005F61B6" w:rsidRDefault="005F61B6" w:rsidP="006B0F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Advogada - </w:t>
      </w:r>
      <w:proofErr w:type="spellStart"/>
      <w:r w:rsidRPr="005F61B6">
        <w:rPr>
          <w:rFonts w:ascii="Calibri" w:hAnsi="Calibri" w:cs="Calibri"/>
        </w:rPr>
        <w:t>Taylise</w:t>
      </w:r>
      <w:proofErr w:type="spellEnd"/>
      <w:r w:rsidRPr="005F61B6">
        <w:rPr>
          <w:rFonts w:ascii="Calibri" w:hAnsi="Calibri" w:cs="Calibri"/>
        </w:rPr>
        <w:t xml:space="preserve"> Catarina Rogério Seixas – OAB/MT n° 15.483-A.</w:t>
      </w:r>
    </w:p>
    <w:p w:rsidR="001A17B0" w:rsidRPr="005F61B6" w:rsidRDefault="00E23E85" w:rsidP="006B0F87">
      <w:pPr>
        <w:jc w:val="both"/>
        <w:rPr>
          <w:rFonts w:asciiTheme="minorHAnsi" w:hAnsiTheme="minorHAnsi" w:cstheme="minorHAnsi"/>
        </w:rPr>
      </w:pPr>
      <w:r w:rsidRPr="005F61B6">
        <w:rPr>
          <w:rFonts w:asciiTheme="minorHAnsi" w:hAnsiTheme="minorHAnsi" w:cstheme="minorHAnsi"/>
        </w:rPr>
        <w:t>1ª Junta de Julgamento de Recursos.</w:t>
      </w:r>
    </w:p>
    <w:p w:rsidR="00E23E85" w:rsidRPr="005F61B6" w:rsidRDefault="00C2284E" w:rsidP="00E23E8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360</w:t>
      </w:r>
      <w:bookmarkStart w:id="0" w:name="_GoBack"/>
      <w:bookmarkEnd w:id="0"/>
      <w:r w:rsidR="00E23E85" w:rsidRPr="005F61B6">
        <w:rPr>
          <w:rFonts w:asciiTheme="minorHAnsi" w:hAnsiTheme="minorHAnsi" w:cstheme="minorHAnsi"/>
          <w:b/>
        </w:rPr>
        <w:t>/202</w:t>
      </w:r>
      <w:r w:rsidR="007E6CF8" w:rsidRPr="005F61B6">
        <w:rPr>
          <w:rFonts w:asciiTheme="minorHAnsi" w:hAnsiTheme="minorHAnsi" w:cstheme="minorHAnsi"/>
          <w:b/>
        </w:rPr>
        <w:t>1</w:t>
      </w:r>
    </w:p>
    <w:p w:rsidR="007E7750" w:rsidRPr="005F61B6" w:rsidRDefault="007E7750" w:rsidP="00E23E85">
      <w:pPr>
        <w:jc w:val="center"/>
        <w:rPr>
          <w:rFonts w:asciiTheme="minorHAnsi" w:hAnsiTheme="minorHAnsi" w:cstheme="minorHAnsi"/>
          <w:b/>
        </w:rPr>
      </w:pPr>
    </w:p>
    <w:p w:rsidR="002F20F1" w:rsidRPr="005F61B6" w:rsidRDefault="005F61B6" w:rsidP="002F20F1">
      <w:pPr>
        <w:jc w:val="both"/>
        <w:rPr>
          <w:rFonts w:ascii="Calibri" w:hAnsi="Calibri" w:cs="Calibri"/>
        </w:rPr>
      </w:pPr>
      <w:r w:rsidRPr="005F61B6">
        <w:rPr>
          <w:rFonts w:ascii="Calibri" w:hAnsi="Calibri" w:cs="Calibri"/>
        </w:rPr>
        <w:t>Auto de Infração n°</w:t>
      </w:r>
      <w:r w:rsidRPr="005F61B6">
        <w:rPr>
          <w:rFonts w:ascii="Calibri" w:hAnsi="Calibri" w:cs="Calibri"/>
          <w:b/>
        </w:rPr>
        <w:t xml:space="preserve"> </w:t>
      </w:r>
      <w:r w:rsidRPr="005F61B6">
        <w:rPr>
          <w:rFonts w:ascii="Calibri" w:hAnsi="Calibri" w:cs="Calibri"/>
        </w:rPr>
        <w:t xml:space="preserve">118594, de 21/10/2010. Auto de Inspeção n° 141669, de 20/10/2010. Ruptura da carga de descarga de efluentes oriundas das lagoas de estabilização. Contaminação de drenagem superficial na chamara três estrelas – (geogr. - 14° 26’ 53 </w:t>
      </w:r>
      <w:proofErr w:type="spellStart"/>
      <w:r w:rsidRPr="005F61B6">
        <w:rPr>
          <w:rFonts w:ascii="Calibri" w:hAnsi="Calibri" w:cs="Calibri"/>
        </w:rPr>
        <w:t>zz</w:t>
      </w:r>
      <w:proofErr w:type="spellEnd"/>
      <w:r w:rsidRPr="005F61B6">
        <w:rPr>
          <w:rFonts w:ascii="Calibri" w:hAnsi="Calibri" w:cs="Calibri"/>
        </w:rPr>
        <w:t xml:space="preserve">” 5ª° 02’09,04’’w. Contaminação de corpo receptor intermediário, utilizado como </w:t>
      </w:r>
      <w:proofErr w:type="spellStart"/>
      <w:r w:rsidRPr="005F61B6">
        <w:rPr>
          <w:rFonts w:ascii="Calibri" w:hAnsi="Calibri" w:cs="Calibri"/>
        </w:rPr>
        <w:t>devolutação</w:t>
      </w:r>
      <w:proofErr w:type="spellEnd"/>
      <w:r w:rsidRPr="005F61B6">
        <w:rPr>
          <w:rFonts w:ascii="Calibri" w:hAnsi="Calibri" w:cs="Calibri"/>
        </w:rPr>
        <w:t xml:space="preserve">) ao rural e atividades do rusticas. Degradação ambiental local e carreamento de sólidos para o corpo hídrico, assim causa carga orgânica. Decisão Administrativa n° 2022/SPA/SEMA/2018, de 12/09/2018 pela homologação do Auto de Infração n. 118594, de 21/10/2010, arbitrando multa de R$ 50.000,00 (cinquenta mil reais), com fulcro no artigo 62, inciso V do Decreto Federal 6514/2008. Requer o recorrente que seja recebimento e o acolhimento do presente recurso, a fim de que seja reformada a r. decisão que homologou o Auto de Infração n° 118594 e, em assim não sendo, requer que a penalidade imposta seja convertida em advertência ou, subsidiariamente como pedido menor e alternativo, seja minorado o valor da multa impostam, ante os argumentos alhures explanados. </w:t>
      </w:r>
      <w:r w:rsidR="002F20F1" w:rsidRPr="005F61B6">
        <w:rPr>
          <w:rFonts w:asciiTheme="minorHAnsi" w:hAnsiTheme="minorHAnsi" w:cstheme="minorHAnsi"/>
        </w:rPr>
        <w:t>Recurso provido.</w:t>
      </w:r>
    </w:p>
    <w:p w:rsidR="006B0F87" w:rsidRPr="005F61B6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5F61B6" w:rsidRDefault="00270AA2" w:rsidP="00EB4B0B">
      <w:pPr>
        <w:jc w:val="both"/>
        <w:rPr>
          <w:rFonts w:ascii="Calibri" w:hAnsi="Calibri" w:cs="Calibri"/>
          <w:b/>
        </w:rPr>
      </w:pPr>
      <w:r w:rsidRPr="005F61B6">
        <w:rPr>
          <w:rFonts w:asciiTheme="minorHAnsi" w:hAnsiTheme="minorHAnsi" w:cstheme="minorHAnsi"/>
          <w:color w:val="000000"/>
        </w:rPr>
        <w:t>Vistos, relatados e discu</w:t>
      </w:r>
      <w:r w:rsidR="004D280A" w:rsidRPr="005F61B6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5F61B6">
        <w:rPr>
          <w:rFonts w:asciiTheme="minorHAnsi" w:hAnsiTheme="minorHAnsi" w:cstheme="minorHAnsi"/>
          <w:color w:val="000000"/>
        </w:rPr>
        <w:t>1</w:t>
      </w:r>
      <w:r w:rsidRPr="005F61B6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5F61B6">
        <w:rPr>
          <w:rFonts w:asciiTheme="minorHAnsi" w:hAnsiTheme="minorHAnsi" w:cstheme="minorHAnsi"/>
          <w:color w:val="000000"/>
        </w:rPr>
        <w:t>Recursos</w:t>
      </w:r>
      <w:r w:rsidR="005F61B6" w:rsidRPr="005F61B6">
        <w:rPr>
          <w:rFonts w:asciiTheme="minorHAnsi" w:hAnsiTheme="minorHAnsi" w:cstheme="minorHAnsi"/>
          <w:color w:val="000000"/>
        </w:rPr>
        <w:t>,</w:t>
      </w:r>
      <w:r w:rsidR="005F61B6" w:rsidRPr="005F61B6">
        <w:rPr>
          <w:rFonts w:ascii="Calibri" w:hAnsi="Calibri" w:cs="Calibri"/>
        </w:rPr>
        <w:t xml:space="preserve"> por maioria, dar provimento do recurso interposto pelo o recorrente, acolhendo o voto divergente, do representante da SEMA, reconhecendo prescrição da pretensão punitiva, do Termo de Juntada, de 12/01/2011 (fl. 04) até a Decisão Administrativa n° 2022/SPA/SEMA/2018, de 12/09/2018 (fls. 82/83 - Versus), ficando o processo paralisado sem decisão administrativa por mais </w:t>
      </w:r>
      <w:r w:rsidR="00A54679">
        <w:rPr>
          <w:rFonts w:ascii="Calibri" w:hAnsi="Calibri" w:cs="Calibri"/>
        </w:rPr>
        <w:t xml:space="preserve">de 5 (cinco) anos. Decidiram pela anulação do </w:t>
      </w:r>
      <w:r w:rsidR="005F61B6" w:rsidRPr="005F61B6">
        <w:rPr>
          <w:rFonts w:ascii="Calibri" w:hAnsi="Calibri" w:cs="Calibri"/>
        </w:rPr>
        <w:t xml:space="preserve">Auto de Infração n° 118594, de 21/10/2010, e, consequentemente o arquivamento do processo.  </w:t>
      </w:r>
    </w:p>
    <w:p w:rsidR="00655CAF" w:rsidRPr="005F61B6" w:rsidRDefault="00655CAF" w:rsidP="00655CAF">
      <w:pPr>
        <w:jc w:val="both"/>
        <w:rPr>
          <w:rFonts w:asciiTheme="minorHAnsi" w:hAnsiTheme="minorHAnsi" w:cstheme="minorHAnsi"/>
        </w:rPr>
      </w:pPr>
      <w:r w:rsidRPr="005F61B6">
        <w:rPr>
          <w:rFonts w:asciiTheme="minorHAnsi" w:hAnsiTheme="minorHAnsi" w:cstheme="minorHAnsi"/>
        </w:rPr>
        <w:t>Presentes à votação os seguintes membros: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F61B6">
        <w:rPr>
          <w:rFonts w:asciiTheme="minorHAnsi" w:hAnsiTheme="minorHAnsi" w:cstheme="minorHAnsi"/>
          <w:b/>
          <w:color w:val="000000"/>
        </w:rPr>
        <w:t>Ramilson Luiz Camargo Santiago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F61B6">
        <w:rPr>
          <w:rFonts w:asciiTheme="minorHAnsi" w:hAnsiTheme="minorHAnsi" w:cstheme="minorHAnsi"/>
          <w:color w:val="000000"/>
        </w:rPr>
        <w:t>Representante da SEMA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F61B6">
        <w:rPr>
          <w:rFonts w:asciiTheme="minorHAnsi" w:hAnsiTheme="minorHAnsi" w:cstheme="minorHAnsi"/>
          <w:b/>
          <w:color w:val="000000"/>
        </w:rPr>
        <w:t xml:space="preserve">Paulo Marcel </w:t>
      </w:r>
      <w:proofErr w:type="spellStart"/>
      <w:r w:rsidRPr="005F61B6">
        <w:rPr>
          <w:rFonts w:asciiTheme="minorHAnsi" w:hAnsiTheme="minorHAnsi" w:cstheme="minorHAnsi"/>
          <w:b/>
          <w:color w:val="000000"/>
        </w:rPr>
        <w:t>Grisoste</w:t>
      </w:r>
      <w:proofErr w:type="spellEnd"/>
      <w:r w:rsidRPr="005F61B6">
        <w:rPr>
          <w:rFonts w:asciiTheme="minorHAnsi" w:hAnsiTheme="minorHAnsi" w:cstheme="minorHAnsi"/>
          <w:b/>
          <w:color w:val="000000"/>
        </w:rPr>
        <w:t xml:space="preserve"> S. Barbosa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F61B6">
        <w:rPr>
          <w:rFonts w:asciiTheme="minorHAnsi" w:hAnsiTheme="minorHAnsi" w:cstheme="minorHAnsi"/>
          <w:color w:val="000000"/>
        </w:rPr>
        <w:t>Representante da AMM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F61B6">
        <w:rPr>
          <w:rFonts w:asciiTheme="minorHAnsi" w:hAnsiTheme="minorHAnsi" w:cstheme="minorHAnsi"/>
          <w:b/>
          <w:color w:val="000000"/>
        </w:rPr>
        <w:t>Edvaldo Belisário dos Santos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F61B6">
        <w:rPr>
          <w:rFonts w:asciiTheme="minorHAnsi" w:hAnsiTheme="minorHAnsi" w:cstheme="minorHAnsi"/>
          <w:color w:val="000000"/>
        </w:rPr>
        <w:t>Representante da FAMATO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F61B6">
        <w:rPr>
          <w:rFonts w:asciiTheme="minorHAnsi" w:hAnsiTheme="minorHAnsi" w:cstheme="minorHAnsi"/>
          <w:b/>
          <w:color w:val="000000"/>
        </w:rPr>
        <w:t>Rodrigo Gomes Bressane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F61B6">
        <w:rPr>
          <w:rFonts w:asciiTheme="minorHAnsi" w:hAnsiTheme="minorHAnsi" w:cstheme="minorHAnsi"/>
          <w:color w:val="000000"/>
        </w:rPr>
        <w:t>Representante do GUARDIÕES DA TERRA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5F61B6">
        <w:rPr>
          <w:rFonts w:asciiTheme="minorHAnsi" w:hAnsiTheme="minorHAnsi" w:cstheme="minorHAnsi"/>
          <w:b/>
          <w:color w:val="000000"/>
        </w:rPr>
        <w:t>Ilvânio</w:t>
      </w:r>
      <w:proofErr w:type="spellEnd"/>
      <w:r w:rsidRPr="005F61B6">
        <w:rPr>
          <w:rFonts w:asciiTheme="minorHAnsi" w:hAnsiTheme="minorHAnsi" w:cstheme="minorHAnsi"/>
          <w:b/>
          <w:color w:val="000000"/>
        </w:rPr>
        <w:t xml:space="preserve"> Martins </w:t>
      </w: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F61B6">
        <w:rPr>
          <w:rFonts w:asciiTheme="minorHAnsi" w:hAnsiTheme="minorHAnsi" w:cstheme="minorHAnsi"/>
          <w:color w:val="000000"/>
        </w:rPr>
        <w:t>Representante da ECOTRÓPICA</w:t>
      </w:r>
    </w:p>
    <w:p w:rsidR="00E61B94" w:rsidRPr="005F61B6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F61B6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E61B94" w:rsidRPr="005F61B6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F61B6">
        <w:rPr>
          <w:rFonts w:asciiTheme="minorHAnsi" w:hAnsiTheme="minorHAnsi" w:cstheme="minorHAnsi"/>
          <w:color w:val="000000"/>
        </w:rPr>
        <w:t>Representante da SEAF</w:t>
      </w:r>
    </w:p>
    <w:p w:rsidR="00E61B94" w:rsidRPr="005F61B6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F61B6">
        <w:rPr>
          <w:rFonts w:asciiTheme="minorHAnsi" w:hAnsiTheme="minorHAnsi" w:cstheme="minorHAnsi"/>
          <w:b/>
          <w:color w:val="000000"/>
        </w:rPr>
        <w:t>Yuri Sebastião Arruda Corrêa</w:t>
      </w:r>
    </w:p>
    <w:p w:rsidR="00E61B94" w:rsidRPr="005F61B6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5F61B6">
        <w:rPr>
          <w:rFonts w:asciiTheme="minorHAnsi" w:hAnsiTheme="minorHAnsi" w:cstheme="minorHAnsi"/>
          <w:color w:val="000000"/>
        </w:rPr>
        <w:t>Representante da SEDEC</w:t>
      </w:r>
    </w:p>
    <w:p w:rsidR="00E23E85" w:rsidRPr="005F61B6" w:rsidRDefault="00E61B94" w:rsidP="00E23E85">
      <w:pPr>
        <w:spacing w:line="276" w:lineRule="auto"/>
        <w:rPr>
          <w:rFonts w:asciiTheme="minorHAnsi" w:hAnsiTheme="minorHAnsi" w:cstheme="minorHAnsi"/>
        </w:rPr>
      </w:pPr>
      <w:r w:rsidRPr="005F61B6">
        <w:rPr>
          <w:rFonts w:asciiTheme="minorHAnsi" w:hAnsiTheme="minorHAnsi" w:cstheme="minorHAnsi"/>
        </w:rPr>
        <w:t>Cuiabá, 17 de novembro</w:t>
      </w:r>
      <w:r w:rsidR="00E23E85" w:rsidRPr="005F61B6">
        <w:rPr>
          <w:rFonts w:asciiTheme="minorHAnsi" w:hAnsiTheme="minorHAnsi" w:cstheme="minorHAnsi"/>
        </w:rPr>
        <w:t xml:space="preserve"> de 2021.</w:t>
      </w:r>
    </w:p>
    <w:p w:rsidR="00C85E67" w:rsidRPr="005F61B6" w:rsidRDefault="00C85E67" w:rsidP="00E23E85">
      <w:pPr>
        <w:spacing w:line="276" w:lineRule="auto"/>
        <w:rPr>
          <w:rFonts w:asciiTheme="minorHAnsi" w:hAnsiTheme="minorHAnsi" w:cstheme="minorHAnsi"/>
        </w:rPr>
      </w:pPr>
    </w:p>
    <w:p w:rsidR="00E23E85" w:rsidRPr="005F61B6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F61B6">
        <w:rPr>
          <w:rFonts w:asciiTheme="minorHAnsi" w:hAnsiTheme="minorHAnsi" w:cstheme="minorHAnsi"/>
          <w:b/>
          <w:color w:val="000000"/>
        </w:rPr>
        <w:t>Ramilson Luiz Camargo Santiago</w:t>
      </w:r>
    </w:p>
    <w:p w:rsidR="00805DB0" w:rsidRPr="00167B0F" w:rsidRDefault="00E23E85" w:rsidP="00167B0F">
      <w:pPr>
        <w:spacing w:line="276" w:lineRule="auto"/>
        <w:rPr>
          <w:rFonts w:asciiTheme="minorHAnsi" w:hAnsiTheme="minorHAnsi" w:cstheme="minorHAnsi"/>
          <w:b/>
        </w:rPr>
      </w:pPr>
      <w:r w:rsidRPr="005F61B6">
        <w:rPr>
          <w:rFonts w:asciiTheme="minorHAnsi" w:hAnsiTheme="minorHAnsi" w:cstheme="minorHAnsi"/>
          <w:b/>
        </w:rPr>
        <w:t xml:space="preserve">       Presidente da 1ª J.J.R.</w:t>
      </w:r>
    </w:p>
    <w:sectPr w:rsidR="00805DB0" w:rsidRPr="00167B0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B0F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679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84E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70E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990D-57CD-4F0C-93CD-09EF78DC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2021-11-25T15:38:00Z</dcterms:created>
  <dcterms:modified xsi:type="dcterms:W3CDTF">2021-11-30T17:18:00Z</dcterms:modified>
</cp:coreProperties>
</file>